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3F00" w:rsidRDefault="00252550" w:rsidP="00252550">
      <w:pPr>
        <w:jc w:val="center"/>
        <w:rPr>
          <w:rFonts w:ascii="Times New Roman" w:hAnsi="Times New Roman" w:cs="Times New Roman"/>
          <w:b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 xml:space="preserve">ИСТОРИЯ </w:t>
      </w:r>
      <w:r>
        <w:rPr>
          <w:rFonts w:ascii="Times New Roman" w:hAnsi="Times New Roman" w:cs="Times New Roman"/>
          <w:b/>
          <w:sz w:val="28"/>
        </w:rPr>
        <w:t>СЕВЕРНОЙ АМЕРИКА</w:t>
      </w:r>
      <w:r w:rsidRPr="00252550">
        <w:rPr>
          <w:rFonts w:ascii="Times New Roman" w:hAnsi="Times New Roman" w:cs="Times New Roman"/>
          <w:b/>
          <w:sz w:val="28"/>
        </w:rPr>
        <w:t xml:space="preserve"> ДЛЯ ДЕТЕЙ – </w:t>
      </w:r>
      <w:r w:rsidR="00F02DA6">
        <w:rPr>
          <w:rFonts w:ascii="Times New Roman" w:hAnsi="Times New Roman" w:cs="Times New Roman"/>
          <w:b/>
          <w:sz w:val="28"/>
        </w:rPr>
        <w:t xml:space="preserve">ФЛОРА И ФАУНА </w:t>
      </w:r>
    </w:p>
    <w:p w:rsidR="00252550" w:rsidRP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КАК НА КАРТЕ ПОЯВИЛАСЬ АМЕРИКА.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В XV веке европейцы стали уже хорошими мореплавателями. Они научились строить крепкие корабли, выдерживающие океанские шторма, пользовались компасом и картами. В то же время по суше передвигаться было дов</w:t>
      </w:r>
      <w:bookmarkStart w:id="0" w:name="_GoBack"/>
      <w:bookmarkEnd w:id="0"/>
      <w:r w:rsidRPr="00252550">
        <w:rPr>
          <w:rFonts w:ascii="Times New Roman" w:hAnsi="Times New Roman" w:cs="Times New Roman"/>
          <w:sz w:val="28"/>
        </w:rPr>
        <w:t xml:space="preserve">ольно трудно – хороших дорог почти не было, путешественникам угрожали непрекращающиеся военные действия, нападения </w:t>
      </w:r>
      <w:r>
        <w:rPr>
          <w:rFonts w:ascii="Times New Roman" w:hAnsi="Times New Roman" w:cs="Times New Roman"/>
          <w:sz w:val="28"/>
        </w:rPr>
        <w:t>грабителей, стихийные бедствия.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Но в Европе уже много знали о богатствах других стран и мечтали добраться до них. В частности, очень хотелось европейцам попасть в Индию, про богатства которой рассказывали сказки. Оттуда привозили пряности, делающие вкусной однообразную пищу. Но по суше туда было очень трудно проехать – и слишком далеко, и страны враждебные пришлось бы проезжать, и природных преград было очень много. Поэтому в Европе очень хотел</w:t>
      </w:r>
      <w:r>
        <w:rPr>
          <w:rFonts w:ascii="Times New Roman" w:hAnsi="Times New Roman" w:cs="Times New Roman"/>
          <w:sz w:val="28"/>
        </w:rPr>
        <w:t>и отыскать туда морской путь.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Купец-моряк Христофор Колумб, родом из итальянского города Генуи, решил подойти к решению этого вопроса несколько необычно. Он слышал, что некоторые ученые полагают, что Земля имеет форму шара. Колумб был с ними согласен, наблюдая в море появление чужих кораблей из-за горизонта, он пришел к выводу, что такой картина может быть лишь в том случае, если планета круглая (ведь он сперва видел самые верхние паруса, потом нижние, а корпус в последнюю очередь!). Вот он и решил: Индия находится восточнее Европы, но восточный путь в нее труден; значит, надо попробовать плыть на за</w:t>
      </w:r>
      <w:r>
        <w:rPr>
          <w:rFonts w:ascii="Times New Roman" w:hAnsi="Times New Roman" w:cs="Times New Roman"/>
          <w:sz w:val="28"/>
        </w:rPr>
        <w:t>пад и «зайти с другой стороны».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Король Испании дал ему корабли и денег, и Колумб поплыл через Атлантический океан. Плавание было долгим и опасным, но в октябре 1492 года флотилия Колумба достигла неизвестной земли. Там было тепло, росли странные растения, водились невиданные звери, а люди имели кожу красноватого оттенка. Колумб решил, что его зат</w:t>
      </w:r>
      <w:r>
        <w:rPr>
          <w:rFonts w:ascii="Times New Roman" w:hAnsi="Times New Roman" w:cs="Times New Roman"/>
          <w:sz w:val="28"/>
        </w:rPr>
        <w:t>ея удалась, и он попал в Индию.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 xml:space="preserve">На самом деле Земля просто оказалась намного больше, чем полагал моряк. Он попал на остров Сан-Сальвадор в Карибском море. Потом Колумб совершил еще три путешествия, побывал на побережье американского континента, но так и не понял, что находится не в Индии. Он так и умер, не узнав, что открыл новый материк. Об этом догадался другой выдающийся мореплаватель, </w:t>
      </w:r>
      <w:proofErr w:type="spellStart"/>
      <w:r w:rsidRPr="00252550">
        <w:rPr>
          <w:rFonts w:ascii="Times New Roman" w:hAnsi="Times New Roman" w:cs="Times New Roman"/>
          <w:sz w:val="28"/>
        </w:rPr>
        <w:t>Америго</w:t>
      </w:r>
      <w:proofErr w:type="spellEnd"/>
      <w:r w:rsidRPr="00252550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52550">
        <w:rPr>
          <w:rFonts w:ascii="Times New Roman" w:hAnsi="Times New Roman" w:cs="Times New Roman"/>
          <w:sz w:val="28"/>
        </w:rPr>
        <w:t>Веспуччи</w:t>
      </w:r>
      <w:proofErr w:type="spellEnd"/>
      <w:r w:rsidRPr="00252550">
        <w:rPr>
          <w:rFonts w:ascii="Times New Roman" w:hAnsi="Times New Roman" w:cs="Times New Roman"/>
          <w:sz w:val="28"/>
        </w:rPr>
        <w:t>, и поэтому земля был</w:t>
      </w:r>
      <w:r>
        <w:rPr>
          <w:rFonts w:ascii="Times New Roman" w:hAnsi="Times New Roman" w:cs="Times New Roman"/>
          <w:sz w:val="28"/>
        </w:rPr>
        <w:t>а названа в его честь Америкой.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Надо сказать, что Колумб не был очень уж хорошим человеком. Он был умен, опытен и прекрасно знал морское дело, но при этом был жесток и жаден. Он плыл не за знаниями, и не для того, чтобы помочь европейцам наладить выгодные связи с другими народами. Он хотел наживаться на новых землях, и даже подписал с королем соответствующий договор, обещавший ему богатство и власть. С местными жителями, встретившими его как бога (из-за его ошибки их до сих пор называют индейцами) Колумб обращался крайне грубо, и его людей очень скоро возненавидели. Потом так вели себя с коренным на</w:t>
      </w:r>
      <w:r>
        <w:rPr>
          <w:rFonts w:ascii="Times New Roman" w:hAnsi="Times New Roman" w:cs="Times New Roman"/>
          <w:sz w:val="28"/>
        </w:rPr>
        <w:t>селением Америки все европейцы.</w:t>
      </w:r>
    </w:p>
    <w:p w:rsid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 xml:space="preserve">А Колумбу судьба отомстила за жадность. Король обманул его, и мореплаватель умер в нищете. Но, каким бы он ни был человеком, открытия Колумба имеют огромное </w:t>
      </w:r>
      <w:r w:rsidRPr="00252550">
        <w:rPr>
          <w:rFonts w:ascii="Times New Roman" w:hAnsi="Times New Roman" w:cs="Times New Roman"/>
          <w:sz w:val="28"/>
        </w:rPr>
        <w:lastRenderedPageBreak/>
        <w:t>значение. Многие ученые полагают, что они не только способствовали созданию современной карты мира, но и положили начало новой исторической эпохе.</w:t>
      </w:r>
    </w:p>
    <w:p w:rsidR="00252550" w:rsidRP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РАСТИТЕЛЬНЫЙ МИР СЕВЕРНОЙ АМЕРИКИ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Природа Северной Америки отличается особым богатством и разнообразием. Этот факт объясняется тем, что данный материк располагается практически во всех климатических поясах (исключением является только экваториальный).</w:t>
      </w:r>
    </w:p>
    <w:p w:rsidR="00252550" w:rsidRP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Региональные типы лесов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В северной Америке находится 17% мирового леса с более чем 900 видами растений, отн</w:t>
      </w:r>
      <w:r>
        <w:rPr>
          <w:rFonts w:ascii="Times New Roman" w:hAnsi="Times New Roman" w:cs="Times New Roman"/>
          <w:sz w:val="28"/>
        </w:rPr>
        <w:t>осящихся к 260 различным родам.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 xml:space="preserve">В восточной части Соединённых Штатов наиболее распространённым видом является дуб-гикори (дерево семейства ореховых). Говорят, что, когда ранние европейские колонисты направились на запад, они обнаружили дубовые саванны, настолько плотные, что могли ходить под массивными деревянными навесами в течение дней, едва видя небо. Большие болотно-сосновые леса простираются от прибрежной </w:t>
      </w:r>
      <w:proofErr w:type="spellStart"/>
      <w:r w:rsidRPr="00252550">
        <w:rPr>
          <w:rFonts w:ascii="Times New Roman" w:hAnsi="Times New Roman" w:cs="Times New Roman"/>
          <w:sz w:val="28"/>
        </w:rPr>
        <w:t>Виржинии</w:t>
      </w:r>
      <w:proofErr w:type="spellEnd"/>
      <w:r w:rsidRPr="00252550">
        <w:rPr>
          <w:rFonts w:ascii="Times New Roman" w:hAnsi="Times New Roman" w:cs="Times New Roman"/>
          <w:sz w:val="28"/>
        </w:rPr>
        <w:t xml:space="preserve"> на юг во Флориду и </w:t>
      </w:r>
      <w:r>
        <w:rPr>
          <w:rFonts w:ascii="Times New Roman" w:hAnsi="Times New Roman" w:cs="Times New Roman"/>
          <w:sz w:val="28"/>
        </w:rPr>
        <w:t>в Техас, за Мексиканский залив.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 xml:space="preserve">Западная сторона богата на редкие типы лесов, где ещё можно встретить гигантские растения. Сухие горные склоны являются домом для </w:t>
      </w:r>
      <w:proofErr w:type="spellStart"/>
      <w:r w:rsidRPr="00252550">
        <w:rPr>
          <w:rFonts w:ascii="Times New Roman" w:hAnsi="Times New Roman" w:cs="Times New Roman"/>
          <w:sz w:val="28"/>
        </w:rPr>
        <w:t>чапарральных</w:t>
      </w:r>
      <w:proofErr w:type="spellEnd"/>
      <w:r w:rsidRPr="00252550">
        <w:rPr>
          <w:rFonts w:ascii="Times New Roman" w:hAnsi="Times New Roman" w:cs="Times New Roman"/>
          <w:sz w:val="28"/>
        </w:rPr>
        <w:t xml:space="preserve"> чащ с деревьями пало-</w:t>
      </w:r>
      <w:proofErr w:type="spellStart"/>
      <w:r w:rsidRPr="00252550">
        <w:rPr>
          <w:rFonts w:ascii="Times New Roman" w:hAnsi="Times New Roman" w:cs="Times New Roman"/>
          <w:sz w:val="28"/>
        </w:rPr>
        <w:t>верде</w:t>
      </w:r>
      <w:proofErr w:type="spellEnd"/>
      <w:r w:rsidRPr="00252550">
        <w:rPr>
          <w:rFonts w:ascii="Times New Roman" w:hAnsi="Times New Roman" w:cs="Times New Roman"/>
          <w:sz w:val="28"/>
        </w:rPr>
        <w:t xml:space="preserve">, юкками и другими североамериканскими раритетами. Преобладающим типом, однако, являются смешанные и хвойные, состоящие из елей, красного дерева и пихты. Следующими по распространённости являются насаждения </w:t>
      </w:r>
      <w:proofErr w:type="spellStart"/>
      <w:r>
        <w:rPr>
          <w:rFonts w:ascii="Times New Roman" w:hAnsi="Times New Roman" w:cs="Times New Roman"/>
          <w:sz w:val="28"/>
        </w:rPr>
        <w:t>дуглас</w:t>
      </w:r>
      <w:proofErr w:type="spellEnd"/>
      <w:r>
        <w:rPr>
          <w:rFonts w:ascii="Times New Roman" w:hAnsi="Times New Roman" w:cs="Times New Roman"/>
          <w:sz w:val="28"/>
        </w:rPr>
        <w:t xml:space="preserve">-пихты и сосны </w:t>
      </w:r>
      <w:proofErr w:type="spellStart"/>
      <w:r>
        <w:rPr>
          <w:rFonts w:ascii="Times New Roman" w:hAnsi="Times New Roman" w:cs="Times New Roman"/>
          <w:sz w:val="28"/>
        </w:rPr>
        <w:t>пандероса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t>30% всех бореальных лесов в мире находятся в Канаде и покрывают 60% её территории. Здесь можно встретить ель, лист</w:t>
      </w:r>
      <w:r>
        <w:rPr>
          <w:rFonts w:ascii="Times New Roman" w:hAnsi="Times New Roman" w:cs="Times New Roman"/>
          <w:sz w:val="28"/>
        </w:rPr>
        <w:t>венницу, белую и красную сосну.</w:t>
      </w:r>
    </w:p>
    <w:p w:rsidR="00252550" w:rsidRP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Растения, заслуживающие внимания</w:t>
      </w:r>
    </w:p>
    <w:p w:rsid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drawing>
          <wp:inline distT="0" distB="0" distL="0" distR="0" wp14:anchorId="710B2B75" wp14:editId="199E9971">
            <wp:extent cx="5975636" cy="3612333"/>
            <wp:effectExtent l="0" t="0" r="635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79603" cy="361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50" w:rsidRPr="00252550" w:rsidRDefault="00252550" w:rsidP="00252550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Красный клен</w:t>
      </w:r>
      <w:r w:rsidRPr="00252550">
        <w:rPr>
          <w:rFonts w:ascii="Times New Roman" w:hAnsi="Times New Roman" w:cs="Times New Roman"/>
          <w:sz w:val="28"/>
        </w:rPr>
        <w:t xml:space="preserve"> является наиболее распространенным деревом в Северной Америке и живет в разных климатических поясах, главным образом в восточной части Соединенных Штатов.</w:t>
      </w:r>
    </w:p>
    <w:p w:rsidR="00252550" w:rsidRDefault="00252550" w:rsidP="00252550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31D9A99B" wp14:editId="432FD974">
            <wp:extent cx="5975152" cy="3666653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83603" cy="36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50" w:rsidRDefault="00252550" w:rsidP="00252550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b/>
          <w:sz w:val="28"/>
        </w:rPr>
        <w:t>Амбровое дерево</w:t>
      </w:r>
      <w:r>
        <w:rPr>
          <w:rFonts w:ascii="Times New Roman" w:hAnsi="Times New Roman" w:cs="Times New Roman"/>
          <w:sz w:val="28"/>
        </w:rPr>
        <w:t xml:space="preserve">. </w:t>
      </w:r>
      <w:r w:rsidRPr="00252550">
        <w:rPr>
          <w:rFonts w:ascii="Times New Roman" w:hAnsi="Times New Roman" w:cs="Times New Roman"/>
          <w:sz w:val="28"/>
        </w:rPr>
        <w:t>Является одним из самых агрессивных видов растений и быстро разрастается на заброшенных территориях. Как и красный клен, он будет комфортно расти во всевозможных условиях, включая водно-болотные угодья, сухие возвышенности и холмистую местность. Иногда его высаживают как декоративное растение, благодаря привлекательным остроконечным плодам.</w:t>
      </w:r>
    </w:p>
    <w:p w:rsidR="00252550" w:rsidRDefault="00252550" w:rsidP="00700F61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252550">
        <w:rPr>
          <w:rFonts w:ascii="Times New Roman" w:hAnsi="Times New Roman" w:cs="Times New Roman"/>
          <w:sz w:val="28"/>
        </w:rPr>
        <w:drawing>
          <wp:inline distT="0" distB="0" distL="0" distR="0" wp14:anchorId="5DC2356F" wp14:editId="0E7B7EB6">
            <wp:extent cx="5975195" cy="4128380"/>
            <wp:effectExtent l="0" t="0" r="698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80834" cy="413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550" w:rsidRDefault="00252550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t xml:space="preserve">Сахарный клен </w:t>
      </w:r>
      <w:r w:rsidRPr="00252550">
        <w:rPr>
          <w:rFonts w:ascii="Times New Roman" w:hAnsi="Times New Roman" w:cs="Times New Roman"/>
          <w:sz w:val="28"/>
        </w:rPr>
        <w:t>называют «звездой» осенней лиственной выставки Северной Америки. Форма его листа – эмблема Доминиона Канады, а дерево является основным продуктом северо-восточной индустрии сиропов клена.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lastRenderedPageBreak/>
        <w:drawing>
          <wp:inline distT="0" distB="0" distL="0" distR="0" wp14:anchorId="3620367B" wp14:editId="7FB3B858">
            <wp:extent cx="5976000" cy="3860656"/>
            <wp:effectExtent l="0" t="0" r="571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86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Default="00700F61" w:rsidP="00700F61">
      <w:pPr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 xml:space="preserve">Цветущий </w:t>
      </w:r>
      <w:r w:rsidRPr="00700F61">
        <w:rPr>
          <w:rFonts w:ascii="Times New Roman" w:hAnsi="Times New Roman" w:cs="Times New Roman"/>
          <w:b/>
          <w:sz w:val="28"/>
        </w:rPr>
        <w:t>кизил</w:t>
      </w:r>
      <w:r w:rsidRPr="00700F61">
        <w:rPr>
          <w:rFonts w:ascii="Times New Roman" w:hAnsi="Times New Roman" w:cs="Times New Roman"/>
          <w:sz w:val="28"/>
        </w:rPr>
        <w:t xml:space="preserve"> является одной из самых распространенных пород, которую вы </w:t>
      </w:r>
      <w:proofErr w:type="gramStart"/>
      <w:r w:rsidRPr="00700F61">
        <w:rPr>
          <w:rFonts w:ascii="Times New Roman" w:hAnsi="Times New Roman" w:cs="Times New Roman"/>
          <w:sz w:val="28"/>
        </w:rPr>
        <w:t>увидите</w:t>
      </w:r>
      <w:proofErr w:type="gramEnd"/>
      <w:r w:rsidRPr="00700F61">
        <w:rPr>
          <w:rFonts w:ascii="Times New Roman" w:hAnsi="Times New Roman" w:cs="Times New Roman"/>
          <w:sz w:val="28"/>
        </w:rPr>
        <w:t xml:space="preserve"> как в лиственных, так и в хвойных лесах в восточной части Северной Америки. Это также одно из самых распространенных деревьев в городском ландшафте.</w:t>
      </w:r>
    </w:p>
    <w:p w:rsidR="00700F61" w:rsidRPr="00700F61" w:rsidRDefault="00700F61" w:rsidP="00700F61">
      <w:pPr>
        <w:ind w:firstLine="709"/>
        <w:jc w:val="center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0A48BD23" wp14:editId="7213FAF2">
            <wp:extent cx="5976000" cy="4285056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428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t>Эпифиты</w:t>
      </w:r>
      <w:r w:rsidRPr="00700F61">
        <w:rPr>
          <w:rFonts w:ascii="Times New Roman" w:hAnsi="Times New Roman" w:cs="Times New Roman"/>
          <w:sz w:val="28"/>
        </w:rPr>
        <w:t xml:space="preserve"> – это растения, которые живут на других растениях. Они не имеют корней в земле и разработали различные стратегии для получения воды и питательных веществ. </w:t>
      </w:r>
      <w:r w:rsidRPr="00700F61">
        <w:rPr>
          <w:rFonts w:ascii="Times New Roman" w:hAnsi="Times New Roman" w:cs="Times New Roman"/>
          <w:sz w:val="28"/>
        </w:rPr>
        <w:lastRenderedPageBreak/>
        <w:t>Иногда одно дерево может быть домом для многих видов эпифитов, вместе весом в несколько тонн. Эпифиты даже растут на других эпифитах!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1D3523D0" wp14:editId="49507C52">
            <wp:extent cx="5976000" cy="3958296"/>
            <wp:effectExtent l="0" t="0" r="571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958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 xml:space="preserve">Наиболее распространенными эпифитами являются </w:t>
      </w:r>
      <w:proofErr w:type="spellStart"/>
      <w:r w:rsidRPr="00700F61">
        <w:rPr>
          <w:rFonts w:ascii="Times New Roman" w:hAnsi="Times New Roman" w:cs="Times New Roman"/>
          <w:b/>
          <w:sz w:val="28"/>
        </w:rPr>
        <w:t>бромелиевые</w:t>
      </w:r>
      <w:proofErr w:type="spellEnd"/>
      <w:r w:rsidRPr="00700F61">
        <w:rPr>
          <w:rFonts w:ascii="Times New Roman" w:hAnsi="Times New Roman" w:cs="Times New Roman"/>
          <w:sz w:val="28"/>
        </w:rPr>
        <w:t xml:space="preserve">. </w:t>
      </w:r>
      <w:proofErr w:type="spellStart"/>
      <w:r w:rsidRPr="00700F61">
        <w:rPr>
          <w:rFonts w:ascii="Times New Roman" w:hAnsi="Times New Roman" w:cs="Times New Roman"/>
          <w:sz w:val="28"/>
        </w:rPr>
        <w:t>Бромелии</w:t>
      </w:r>
      <w:proofErr w:type="spellEnd"/>
      <w:r w:rsidRPr="00700F61">
        <w:rPr>
          <w:rFonts w:ascii="Times New Roman" w:hAnsi="Times New Roman" w:cs="Times New Roman"/>
          <w:sz w:val="28"/>
        </w:rPr>
        <w:t xml:space="preserve"> – цветущие растения, длинные листья которых расположены в розетке. Они прикрепляются к дереву хозяина, обертывая свои корни вокруг ветвей. Их листья направляют воду в центральную часть растения, образуя своеобразный прудик. Прудик </w:t>
      </w:r>
      <w:proofErr w:type="spellStart"/>
      <w:r w:rsidRPr="00700F61">
        <w:rPr>
          <w:rFonts w:ascii="Times New Roman" w:hAnsi="Times New Roman" w:cs="Times New Roman"/>
          <w:sz w:val="28"/>
        </w:rPr>
        <w:t>бромилии</w:t>
      </w:r>
      <w:proofErr w:type="spellEnd"/>
      <w:r w:rsidRPr="00700F61">
        <w:rPr>
          <w:rFonts w:ascii="Times New Roman" w:hAnsi="Times New Roman" w:cs="Times New Roman"/>
          <w:sz w:val="28"/>
        </w:rPr>
        <w:t xml:space="preserve"> сам по себе является средой обитания. Вода используется не только растением, но и многими животными тропических лесов. Птицы и млекопитающие пьют из него. Там растут головастики, а насекомые откладывают яйца</w:t>
      </w:r>
      <w:r>
        <w:rPr>
          <w:rFonts w:ascii="Times New Roman" w:hAnsi="Times New Roman" w:cs="Times New Roman"/>
          <w:sz w:val="28"/>
        </w:rPr>
        <w:t>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003DFAD7" wp14:editId="7B7C659C">
            <wp:extent cx="5975163" cy="365760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89245" cy="366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Pr="00700F61" w:rsidRDefault="00700F61" w:rsidP="00700F61">
      <w:pPr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lastRenderedPageBreak/>
        <w:t xml:space="preserve">В тропических лесах встречается множество видов </w:t>
      </w:r>
      <w:r w:rsidRPr="00700F61">
        <w:rPr>
          <w:rFonts w:ascii="Times New Roman" w:hAnsi="Times New Roman" w:cs="Times New Roman"/>
          <w:b/>
          <w:sz w:val="28"/>
        </w:rPr>
        <w:t>орхидей</w:t>
      </w:r>
      <w:r w:rsidRPr="00700F61">
        <w:rPr>
          <w:rFonts w:ascii="Times New Roman" w:hAnsi="Times New Roman" w:cs="Times New Roman"/>
          <w:sz w:val="28"/>
        </w:rPr>
        <w:t>. Часть из них тоже являются эпифитами. У некоторых есть специально адаптированные корни, которые позволяют им захватывать воду и питательные вещества из воздуха. Другие имеют корешки, которые расползаются по ветке дерева-хозяина, захватывая воду, не углубляясь в землю.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343E40F1" wp14:editId="4B4D5654">
            <wp:extent cx="5976000" cy="4497534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4497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t xml:space="preserve">Секвойя (мамонтовое дерево). </w:t>
      </w:r>
      <w:r w:rsidRPr="00700F61">
        <w:rPr>
          <w:rFonts w:ascii="Times New Roman" w:hAnsi="Times New Roman" w:cs="Times New Roman"/>
          <w:sz w:val="28"/>
        </w:rPr>
        <w:t>Имеют уникальную возможность достигать невероятных размеров. Это дерево имеет диаметр ствола не менее 11 метров, высота просто поражает сознание каждого – 83 метра. Такая “</w:t>
      </w:r>
      <w:proofErr w:type="spellStart"/>
      <w:r w:rsidRPr="00700F61">
        <w:rPr>
          <w:rFonts w:ascii="Times New Roman" w:hAnsi="Times New Roman" w:cs="Times New Roman"/>
          <w:sz w:val="28"/>
        </w:rPr>
        <w:t>секвоя</w:t>
      </w:r>
      <w:proofErr w:type="spellEnd"/>
      <w:r w:rsidRPr="00700F61">
        <w:rPr>
          <w:rFonts w:ascii="Times New Roman" w:hAnsi="Times New Roman" w:cs="Times New Roman"/>
          <w:sz w:val="28"/>
        </w:rPr>
        <w:t xml:space="preserve">” «обитает» в национальном парке США и даже имеет своё, весьма интересное имя «Генерал </w:t>
      </w:r>
      <w:proofErr w:type="spellStart"/>
      <w:r w:rsidRPr="00700F61">
        <w:rPr>
          <w:rFonts w:ascii="Times New Roman" w:hAnsi="Times New Roman" w:cs="Times New Roman"/>
          <w:sz w:val="28"/>
        </w:rPr>
        <w:t>Шерман</w:t>
      </w:r>
      <w:proofErr w:type="spellEnd"/>
      <w:r w:rsidRPr="00700F61">
        <w:rPr>
          <w:rFonts w:ascii="Times New Roman" w:hAnsi="Times New Roman" w:cs="Times New Roman"/>
          <w:sz w:val="28"/>
        </w:rPr>
        <w:t>». Известно: данное растение на сегодняшний день достигло довольно «серьезного» возраста – 2200 лет. Тем не менее, это не самый «старый» представитель этого семейства. Однако и это не предел. Есть еще старший «родственник» – имя его «Вечный Бог», его года насчитывают 12 000 лет. Эти деревья отличаются неимоверной тяжестью, вес их составляет до 2500 тонн.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lastRenderedPageBreak/>
        <w:t>ЖИВОТНЫЕ СЕВЕРНОЙ АМЕРИКИ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 xml:space="preserve">Северная Америка не затрагивает только экваториальный климатический пояс. Это обуславливает разнообразие животного мира континента. Быть разнообразным ему помогает также обилие ландшафтов. Есть горы, низины, пустыни и болота, степи и леса. Их фауна </w:t>
      </w:r>
      <w:r>
        <w:rPr>
          <w:rFonts w:ascii="Times New Roman" w:hAnsi="Times New Roman" w:cs="Times New Roman"/>
          <w:sz w:val="28"/>
        </w:rPr>
        <w:t>во многом близка к Евразийской.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788FDE38" wp14:editId="4A4BECA1">
            <wp:extent cx="5975377" cy="3397348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8578" cy="3399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t>Кугуар</w:t>
      </w:r>
      <w:r>
        <w:rPr>
          <w:rFonts w:ascii="Times New Roman" w:hAnsi="Times New Roman" w:cs="Times New Roman"/>
          <w:sz w:val="28"/>
        </w:rPr>
        <w:t xml:space="preserve">. </w:t>
      </w:r>
      <w:r w:rsidRPr="00700F61">
        <w:rPr>
          <w:rFonts w:ascii="Times New Roman" w:hAnsi="Times New Roman" w:cs="Times New Roman"/>
          <w:sz w:val="28"/>
        </w:rPr>
        <w:t>Иначе — пума или горный лев. Встречается кугуар на западном побережье Америки, вплоть до Канады. Хищник убивает добычу, вонзая клыки меж шейными позвонками. Повреждается спинной мозг. Добычу парализует.</w:t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 xml:space="preserve">Метод работает и с людьми. В год происходит примерно по одному смертельному нападению пумы на американцев. Агрессия животных связана с заселением диких территорий, либо обусловлена защитой зверей, к примеру, во время </w:t>
      </w:r>
      <w:r>
        <w:rPr>
          <w:rFonts w:ascii="Times New Roman" w:hAnsi="Times New Roman" w:cs="Times New Roman"/>
          <w:sz w:val="28"/>
        </w:rPr>
        <w:t>охоты на них.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>Пумы — животные Северной Америки, отлично лазающие по деревьям, слышащие шаги на расстоянии в несколько километров, развивающи</w:t>
      </w:r>
      <w:r>
        <w:rPr>
          <w:rFonts w:ascii="Times New Roman" w:hAnsi="Times New Roman" w:cs="Times New Roman"/>
          <w:sz w:val="28"/>
        </w:rPr>
        <w:t>е скорость 75 километров в час.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0D1C0E6D" wp14:editId="1E574DCB">
            <wp:extent cx="5975985" cy="3404382"/>
            <wp:effectExtent l="0" t="0" r="5715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8855" cy="3406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lastRenderedPageBreak/>
        <w:t>Полярный медведь.</w:t>
      </w:r>
      <w:r>
        <w:rPr>
          <w:rFonts w:ascii="Times New Roman" w:hAnsi="Times New Roman" w:cs="Times New Roman"/>
          <w:sz w:val="28"/>
        </w:rPr>
        <w:t xml:space="preserve"> </w:t>
      </w:r>
      <w:r w:rsidRPr="00700F61">
        <w:rPr>
          <w:rFonts w:ascii="Times New Roman" w:hAnsi="Times New Roman" w:cs="Times New Roman"/>
          <w:sz w:val="28"/>
        </w:rPr>
        <w:t>Обитая на северной оконечности континента, набирает 700-килограммовую массу. Это максимум для живущих на планете хищников. Изменение климата толкает гигантов к жилищам людей. Ледники тают.</w:t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>Белые медведи истощаются, преодолевая водные просторы, и с трудом находят пищу на оставшихся клочках заснеженных земель. Поэтому сокращается численность полярных косолапых. При этом контак</w:t>
      </w:r>
      <w:r>
        <w:rPr>
          <w:rFonts w:ascii="Times New Roman" w:hAnsi="Times New Roman" w:cs="Times New Roman"/>
          <w:sz w:val="28"/>
        </w:rPr>
        <w:t>ты животных с людьми учащаются.</w:t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>За 20 век зафиксировано лишь 5 случаев нападений полярных медведей на людей. Чаще агрессорами становятся двуногие. Браконьеры отстреливают медведей ради меха и мяса.</w:t>
      </w:r>
    </w:p>
    <w:p w:rsidR="00700F61" w:rsidRDefault="00700F61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drawing>
          <wp:inline distT="0" distB="0" distL="0" distR="0" wp14:anchorId="30C87B3D" wp14:editId="0B4E81D2">
            <wp:extent cx="5976000" cy="3972720"/>
            <wp:effectExtent l="0" t="0" r="571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97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b/>
          <w:sz w:val="28"/>
        </w:rPr>
        <w:t>Черный медведь</w:t>
      </w:r>
      <w:r>
        <w:rPr>
          <w:rFonts w:ascii="Times New Roman" w:hAnsi="Times New Roman" w:cs="Times New Roman"/>
          <w:sz w:val="28"/>
        </w:rPr>
        <w:t xml:space="preserve">. </w:t>
      </w:r>
      <w:r w:rsidRPr="00700F61">
        <w:rPr>
          <w:rFonts w:ascii="Times New Roman" w:hAnsi="Times New Roman" w:cs="Times New Roman"/>
          <w:sz w:val="28"/>
        </w:rPr>
        <w:t>Иначе называется барибалом. В популяции насчитывается 200 тысяч особей. Поэтому барибал занесен в Красную книгу. Увидеть редкого косолапого можно на высотах от 900-от до 3 тысяч метров над уровнем моря. Иначе говоря, барибалы выбирают гористые территории, деля ареал обитания с бурым медведем.</w:t>
      </w:r>
    </w:p>
    <w:p w:rsidR="00700F61" w:rsidRP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700F61">
        <w:rPr>
          <w:rFonts w:ascii="Times New Roman" w:hAnsi="Times New Roman" w:cs="Times New Roman"/>
          <w:sz w:val="28"/>
        </w:rPr>
        <w:t>У барибала средние размеры, заостренная морда, высокие лапы, удлиненные когти, короткая шерсть. Переднего плечевого горба нет. Это главное отличие от гризли.</w:t>
      </w:r>
    </w:p>
    <w:p w:rsidR="00700F61" w:rsidRDefault="00700F61" w:rsidP="00700F61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 wp14:anchorId="72A7BE3F">
            <wp:extent cx="5976000" cy="3498573"/>
            <wp:effectExtent l="0" t="0" r="571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000" cy="3498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b/>
          <w:sz w:val="28"/>
        </w:rPr>
        <w:t>Длиннохвостый броненосец</w:t>
      </w:r>
      <w:r>
        <w:rPr>
          <w:rFonts w:ascii="Times New Roman" w:hAnsi="Times New Roman" w:cs="Times New Roman"/>
          <w:sz w:val="28"/>
        </w:rPr>
        <w:t xml:space="preserve">. </w:t>
      </w:r>
      <w:r w:rsidRPr="00BE1612">
        <w:rPr>
          <w:rFonts w:ascii="Times New Roman" w:hAnsi="Times New Roman" w:cs="Times New Roman"/>
          <w:sz w:val="28"/>
        </w:rPr>
        <w:t>Им может «похвастаться» только животный мир Северной Америки и Южной. Полуметровое млекопитающее весит около 7-ми килограммов. В моменты опасности броненосец сворачивается, становясь похожим на круглый камень. Уязвимые области прячутся внутри панцирного булыжника.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Как и олени, броненосцы неосторожны при переходе дорог, гибнут под колесами авто. Столкновения часты по ночам, поскольку днем реликтовые животные неактивны. Ночью же броненосцы выходят на поиски пропитания. Им служат насекомые.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671333BA" wp14:editId="39DA1D52">
            <wp:extent cx="5976000" cy="3732504"/>
            <wp:effectExtent l="0" t="0" r="571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732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b/>
          <w:sz w:val="28"/>
        </w:rPr>
        <w:t>Койот</w:t>
      </w:r>
      <w:r w:rsidRPr="00BE1612">
        <w:rPr>
          <w:rFonts w:ascii="Times New Roman" w:hAnsi="Times New Roman" w:cs="Times New Roman"/>
          <w:sz w:val="28"/>
        </w:rPr>
        <w:t xml:space="preserve"> примерно на треть меньше волка, тонкокостный и обладает длинной шерстью. Последняя почти белая на брюхе хищника. Верх тела койота окрашен в серый с черными вкраплениями.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lastRenderedPageBreak/>
        <w:t>В отличие от волков, койотов фермеры часто принимают за компаньонов.  Хищники уничтожают грызунов на полях, не претендуя на скот. Правда, курятник койот разорить может. В остальном зверь больше помогает фермерам, нежели вредит.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6D925040" wp14:editId="3D2AC192">
            <wp:extent cx="5975053" cy="3352800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77014" cy="335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 w:rsidRPr="00BE1612">
        <w:rPr>
          <w:rFonts w:ascii="Times New Roman" w:hAnsi="Times New Roman" w:cs="Times New Roman"/>
          <w:b/>
          <w:sz w:val="28"/>
        </w:rPr>
        <w:t>Мелвинский</w:t>
      </w:r>
      <w:proofErr w:type="spellEnd"/>
      <w:r w:rsidRPr="00BE1612">
        <w:rPr>
          <w:rFonts w:ascii="Times New Roman" w:hAnsi="Times New Roman" w:cs="Times New Roman"/>
          <w:b/>
          <w:sz w:val="28"/>
        </w:rPr>
        <w:t xml:space="preserve"> островной волк</w:t>
      </w:r>
      <w:r>
        <w:rPr>
          <w:rFonts w:ascii="Times New Roman" w:hAnsi="Times New Roman" w:cs="Times New Roman"/>
          <w:sz w:val="28"/>
        </w:rPr>
        <w:t xml:space="preserve">. </w:t>
      </w:r>
      <w:r w:rsidRPr="00BE1612">
        <w:rPr>
          <w:rFonts w:ascii="Times New Roman" w:hAnsi="Times New Roman" w:cs="Times New Roman"/>
          <w:sz w:val="28"/>
        </w:rPr>
        <w:t>Его еще именуют арктическим. Обитает хищник на островах вблизи северного побережья Америки. Животное является подвидом обычного волка, но окрашено белым и мельче.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Вес самца доходит максимум до 45-ти килограммов. К тому же, у островного волка маленькие уши. Будь их площадь стандартной, испарялось бы много тепла. В условиях Аркт</w:t>
      </w:r>
      <w:r>
        <w:rPr>
          <w:rFonts w:ascii="Times New Roman" w:hAnsi="Times New Roman" w:cs="Times New Roman"/>
          <w:sz w:val="28"/>
        </w:rPr>
        <w:t>ики – непозволительная роскошь.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 xml:space="preserve">Животные, обитающие в Северной Америке, создают малочисленные стаи. У обычных волков объединяются 15—30 особей. </w:t>
      </w:r>
      <w:proofErr w:type="spellStart"/>
      <w:r w:rsidRPr="00BE1612">
        <w:rPr>
          <w:rFonts w:ascii="Times New Roman" w:hAnsi="Times New Roman" w:cs="Times New Roman"/>
          <w:sz w:val="28"/>
        </w:rPr>
        <w:t>Мелвинские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хищники живут по 5—10. Вожаком стаи признают наиболее крупного самца.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52A33318" wp14:editId="3C44A889">
            <wp:extent cx="5976000" cy="3625987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625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b/>
          <w:sz w:val="28"/>
        </w:rPr>
        <w:lastRenderedPageBreak/>
        <w:t>Луговая собачка</w:t>
      </w:r>
      <w:r>
        <w:rPr>
          <w:rFonts w:ascii="Times New Roman" w:hAnsi="Times New Roman" w:cs="Times New Roman"/>
          <w:sz w:val="28"/>
        </w:rPr>
        <w:t xml:space="preserve">. </w:t>
      </w:r>
      <w:r w:rsidRPr="00BE1612">
        <w:rPr>
          <w:rFonts w:ascii="Times New Roman" w:hAnsi="Times New Roman" w:cs="Times New Roman"/>
          <w:sz w:val="28"/>
        </w:rPr>
        <w:t>К собакам не имеет отношения. Это грызун семейства беличьих. Внешне зверек похож на суслика, живет в норах. Собакой же грызун назван, поскольку издает лающие звуки.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Луговые собачки — животные степей Северной Америки. Большая часть популяции проживает на западе континента. Там проводилась компания по уничтожению грызунов. Они вредили фермерским полям. Поэтому к 2018-му осталось лишь 2% от 100 миллионов насчитываемых ранее особей. Теперь луговые собачки — редкие животные Северной Америки.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190ACC31" wp14:editId="71D6585F">
            <wp:extent cx="5976000" cy="3194375"/>
            <wp:effectExtent l="0" t="0" r="5715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19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 w:rsidRPr="00BE1612">
        <w:rPr>
          <w:rFonts w:ascii="Times New Roman" w:hAnsi="Times New Roman" w:cs="Times New Roman"/>
          <w:b/>
          <w:sz w:val="28"/>
        </w:rPr>
        <w:t>Жилатье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  <w:r w:rsidRPr="00BE1612">
        <w:rPr>
          <w:rFonts w:ascii="Times New Roman" w:hAnsi="Times New Roman" w:cs="Times New Roman"/>
          <w:sz w:val="28"/>
        </w:rPr>
        <w:t xml:space="preserve">Эта ящерица ядовита, чем выделяется среди прочих. Для человека токсины </w:t>
      </w:r>
      <w:proofErr w:type="spellStart"/>
      <w:r w:rsidRPr="00BE1612">
        <w:rPr>
          <w:rFonts w:ascii="Times New Roman" w:hAnsi="Times New Roman" w:cs="Times New Roman"/>
          <w:sz w:val="28"/>
        </w:rPr>
        <w:t>желатье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не опасны. Яд действует только на жертв ящерицы, коими становятся небольшие грызуны. Нападениям они подвергаются ночью, когда </w:t>
      </w:r>
      <w:proofErr w:type="spellStart"/>
      <w:r w:rsidRPr="00BE1612">
        <w:rPr>
          <w:rFonts w:ascii="Times New Roman" w:hAnsi="Times New Roman" w:cs="Times New Roman"/>
          <w:sz w:val="28"/>
        </w:rPr>
        <w:t>желатье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активна. Днем рептилия дремлет меж корнями деревьев или под опавшей листвой.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 xml:space="preserve">Строение </w:t>
      </w:r>
      <w:proofErr w:type="spellStart"/>
      <w:r w:rsidRPr="00BE1612">
        <w:rPr>
          <w:rFonts w:ascii="Times New Roman" w:hAnsi="Times New Roman" w:cs="Times New Roman"/>
          <w:sz w:val="28"/>
        </w:rPr>
        <w:t>желатье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плотное, мясистое. Окраска животного пятнистая. Основной фон коричневый. Отметины зачастую розоватые.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4375A994" wp14:editId="783C1572">
            <wp:extent cx="5975350" cy="341630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6513" cy="341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 xml:space="preserve">Калифорнийская кукушка. </w:t>
      </w:r>
      <w:r w:rsidRPr="00BE1612">
        <w:rPr>
          <w:rFonts w:ascii="Times New Roman" w:hAnsi="Times New Roman" w:cs="Times New Roman"/>
          <w:sz w:val="28"/>
        </w:rPr>
        <w:t>Иначе называется бегуном. Птица чаще на ногах, чем в небе. Бегает американская кукушка со скоростью 42 километра в час. Для этого у животного видоизменились ноги. Два пальца смотрят вперед, два назад. Эта дает дополнительную опору при беге.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Живет калифорнийская кукушка в пустынных районах. Дабы не замерзнуть ночью, птица научилась впадать в спячку. Во время нее температура тела падает</w:t>
      </w:r>
      <w:r>
        <w:rPr>
          <w:rFonts w:ascii="Times New Roman" w:hAnsi="Times New Roman" w:cs="Times New Roman"/>
          <w:sz w:val="28"/>
        </w:rPr>
        <w:t>, словно у рептилии без солнца.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Когда дневное светило всходит, пернатое расправляет крылья. При этом на спине кукушки открываются неоперенные «проплешины». Кожа аккумулирует тепло. Будь оперение сплошным, животное дольше бы нагревалось.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0736F3EF" wp14:editId="1FD3A1BF">
            <wp:extent cx="5975350" cy="3098800"/>
            <wp:effectExtent l="0" t="0" r="635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78148" cy="310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Черная вдова. </w:t>
      </w:r>
      <w:r w:rsidRPr="00BE1612">
        <w:rPr>
          <w:rFonts w:ascii="Times New Roman" w:hAnsi="Times New Roman" w:cs="Times New Roman"/>
          <w:sz w:val="28"/>
        </w:rPr>
        <w:t>Этот паук действительно окрашен в черный, но на брюшке есть красное пятно. Животное ядовито. Пять сотых грамма токсина убивают человека.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t>Вместе с черной вдовой опасность среди пауков Северной Америки представляют отшельник и бродяга. Яд последнего плотояден. Пораженные ткани буквально разъедает. Картина жуткая, но токсин паука не смертелен, а сам он отличается мирным нравом, на людей нападает редко.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121B005E" wp14:editId="1CD1BF00">
            <wp:extent cx="5974715" cy="3073400"/>
            <wp:effectExtent l="0" t="0" r="698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7471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lastRenderedPageBreak/>
        <w:t>Бодушка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бизонья. </w:t>
      </w:r>
      <w:r w:rsidRPr="00BE1612">
        <w:rPr>
          <w:rFonts w:ascii="Times New Roman" w:hAnsi="Times New Roman" w:cs="Times New Roman"/>
          <w:sz w:val="28"/>
        </w:rPr>
        <w:t xml:space="preserve">Ярко-зеленое насекомое длиною около 8-ми миллиметров. С боков животное сплющено, а в вертикаль вытянуто. Надкрылья выдаются над головой, придавая ей угловатость. Такой контур напоминает морду бизона. По бокам тела </w:t>
      </w:r>
      <w:proofErr w:type="spellStart"/>
      <w:r w:rsidRPr="00BE1612">
        <w:rPr>
          <w:rFonts w:ascii="Times New Roman" w:hAnsi="Times New Roman" w:cs="Times New Roman"/>
          <w:sz w:val="28"/>
        </w:rPr>
        <w:t>бодушки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располагаются прозрачные крылья.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 w:rsidRPr="00BE1612">
        <w:rPr>
          <w:rFonts w:ascii="Times New Roman" w:hAnsi="Times New Roman" w:cs="Times New Roman"/>
          <w:sz w:val="28"/>
        </w:rPr>
        <w:t>Бодушка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вредит деревьям, проделывая в них ходы, в которые откладывает яйца.</w:t>
      </w:r>
    </w:p>
    <w:p w:rsidR="00BE1612" w:rsidRDefault="00BE1612" w:rsidP="00BE1612">
      <w:pPr>
        <w:tabs>
          <w:tab w:val="left" w:pos="9738"/>
        </w:tabs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 w:rsidRPr="00BE1612">
        <w:rPr>
          <w:rFonts w:ascii="Times New Roman" w:hAnsi="Times New Roman" w:cs="Times New Roman"/>
          <w:sz w:val="28"/>
        </w:rPr>
        <w:drawing>
          <wp:inline distT="0" distB="0" distL="0" distR="0" wp14:anchorId="6BC8482E" wp14:editId="1E7F77DA">
            <wp:extent cx="5976000" cy="3446796"/>
            <wp:effectExtent l="0" t="0" r="571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344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proofErr w:type="spellStart"/>
      <w:r>
        <w:rPr>
          <w:rFonts w:ascii="Times New Roman" w:hAnsi="Times New Roman" w:cs="Times New Roman"/>
          <w:b/>
          <w:sz w:val="28"/>
        </w:rPr>
        <w:t>Бычерыл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. </w:t>
      </w:r>
      <w:r w:rsidRPr="00BE1612">
        <w:rPr>
          <w:rFonts w:ascii="Times New Roman" w:hAnsi="Times New Roman" w:cs="Times New Roman"/>
          <w:sz w:val="28"/>
        </w:rPr>
        <w:t xml:space="preserve">Это североамериканский скат. Его плавники-крылья считаются деликатесом. Поэтому </w:t>
      </w:r>
      <w:proofErr w:type="spellStart"/>
      <w:r w:rsidRPr="00BE1612">
        <w:rPr>
          <w:rFonts w:ascii="Times New Roman" w:hAnsi="Times New Roman" w:cs="Times New Roman"/>
          <w:sz w:val="28"/>
        </w:rPr>
        <w:t>бычерылов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нещадно истребляют. Численность вида сокращается.</w:t>
      </w:r>
    </w:p>
    <w:p w:rsidR="00BE1612" w:rsidRPr="00BE1612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proofErr w:type="spellStart"/>
      <w:r w:rsidRPr="00BE1612">
        <w:rPr>
          <w:rFonts w:ascii="Times New Roman" w:hAnsi="Times New Roman" w:cs="Times New Roman"/>
          <w:sz w:val="28"/>
        </w:rPr>
        <w:t>Бычерыл</w:t>
      </w:r>
      <w:proofErr w:type="spellEnd"/>
      <w:r w:rsidRPr="00BE1612">
        <w:rPr>
          <w:rFonts w:ascii="Times New Roman" w:hAnsi="Times New Roman" w:cs="Times New Roman"/>
          <w:sz w:val="28"/>
        </w:rPr>
        <w:t xml:space="preserve"> может вырастать до 2-ух метров в длину, но зачастую не превышает полутора. Держатся рыбы стаями возле рифов. Соответственно, животное морское, встречается у побережий Северной Америки, в основном, восточных.</w:t>
      </w:r>
    </w:p>
    <w:p w:rsidR="00BE1612" w:rsidRPr="00252550" w:rsidRDefault="00BE1612" w:rsidP="00BE1612">
      <w:pPr>
        <w:tabs>
          <w:tab w:val="left" w:pos="9738"/>
        </w:tabs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sectPr w:rsidR="00BE1612" w:rsidRPr="00252550" w:rsidSect="00252550">
      <w:pgSz w:w="11906" w:h="16838"/>
      <w:pgMar w:top="567" w:right="567" w:bottom="90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2550"/>
    <w:rsid w:val="00252550"/>
    <w:rsid w:val="00700F61"/>
    <w:rsid w:val="00B23F00"/>
    <w:rsid w:val="00BE1612"/>
    <w:rsid w:val="00F02D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1748DC"/>
  <w15:chartTrackingRefBased/>
  <w15:docId w15:val="{29044863-6CCC-448B-AF65-A4839B3B7D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2027</Words>
  <Characters>11555</Characters>
  <Application>Microsoft Office Word</Application>
  <DocSecurity>0</DocSecurity>
  <Lines>96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alevt</dc:creator>
  <cp:keywords/>
  <dc:description/>
  <cp:lastModifiedBy>alevt</cp:lastModifiedBy>
  <cp:revision>2</cp:revision>
  <dcterms:created xsi:type="dcterms:W3CDTF">2022-03-26T19:59:00Z</dcterms:created>
  <dcterms:modified xsi:type="dcterms:W3CDTF">2022-03-26T20:33:00Z</dcterms:modified>
</cp:coreProperties>
</file>